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黑体" w:eastAsia="黑体"/>
          <w:sz w:val="36"/>
          <w:szCs w:val="36"/>
          <w:lang w:eastAsia="zh-CN"/>
        </w:rPr>
        <w:t>如皋市</w:t>
      </w:r>
      <w:r>
        <w:rPr>
          <w:rFonts w:hint="eastAsia" w:ascii="Times New Roman" w:hAnsi="黑体" w:eastAsia="黑体"/>
          <w:sz w:val="36"/>
          <w:szCs w:val="36"/>
        </w:rPr>
        <w:t>人民检察院</w:t>
      </w:r>
      <w:r>
        <w:rPr>
          <w:rFonts w:ascii="Times New Roman" w:hAnsi="黑体" w:eastAsia="黑体"/>
          <w:sz w:val="36"/>
          <w:szCs w:val="36"/>
        </w:rPr>
        <w:t>内设机构人员配备</w:t>
      </w:r>
    </w:p>
    <w:p>
      <w:pPr>
        <w:spacing w:line="560" w:lineRule="exact"/>
        <w:ind w:firstLine="560" w:firstLineChars="2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楷体_GB2312" w:eastAsia="楷体_GB2312" w:cs="楷体_GB2312"/>
          <w:sz w:val="28"/>
          <w:szCs w:val="28"/>
        </w:rPr>
        <w:t>（</w:t>
      </w:r>
      <w:r>
        <w:rPr>
          <w:rFonts w:hint="eastAsia" w:ascii="Times New Roman" w:hAnsi="楷体_GB2312" w:eastAsia="楷体_GB2312" w:cs="楷体_GB2312"/>
          <w:sz w:val="28"/>
          <w:szCs w:val="28"/>
          <w:lang w:eastAsia="zh-CN"/>
        </w:rPr>
        <w:t>一</w:t>
      </w:r>
      <w:r>
        <w:rPr>
          <w:rFonts w:ascii="Times New Roman" w:hAnsi="楷体_GB2312" w:eastAsia="楷体_GB2312" w:cs="楷体_GB2312"/>
          <w:sz w:val="28"/>
          <w:szCs w:val="28"/>
        </w:rPr>
        <w:t>）</w:t>
      </w:r>
      <w:r>
        <w:rPr>
          <w:rFonts w:hint="eastAsia" w:ascii="Times New Roman" w:hAnsi="楷体_GB2312" w:eastAsia="楷体_GB2312" w:cs="楷体_GB2312"/>
          <w:sz w:val="28"/>
          <w:szCs w:val="28"/>
          <w:lang w:eastAsia="zh-CN"/>
        </w:rPr>
        <w:t>办公室</w:t>
      </w:r>
      <w:r>
        <w:rPr>
          <w:rFonts w:hint="eastAsia" w:ascii="Times New Roman" w:hAnsi="楷体_GB2312" w:eastAsia="楷体_GB2312" w:cs="楷体_GB2312"/>
          <w:sz w:val="28"/>
          <w:szCs w:val="28"/>
        </w:rPr>
        <w:t>：</w:t>
      </w:r>
      <w:r>
        <w:rPr>
          <w:rFonts w:ascii="Times New Roman" w:hAnsi="Times New Roman" w:eastAsia="仿宋_GB2312"/>
          <w:sz w:val="28"/>
          <w:szCs w:val="28"/>
        </w:rPr>
        <w:t>设主任1名</w:t>
      </w:r>
      <w:r>
        <w:rPr>
          <w:rFonts w:hint="eastAsia" w:ascii="Times New Roman" w:hAnsi="Times New Roman" w:eastAsia="仿宋_GB2312"/>
          <w:sz w:val="28"/>
          <w:szCs w:val="28"/>
        </w:rPr>
        <w:t>（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韩海军</w:t>
      </w:r>
      <w:r>
        <w:rPr>
          <w:rFonts w:hint="eastAsia" w:ascii="Times New Roman" w:hAnsi="Times New Roman" w:eastAsia="仿宋_GB2312"/>
          <w:sz w:val="28"/>
          <w:szCs w:val="28"/>
        </w:rPr>
        <w:t>），副主任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/>
          <w:sz w:val="28"/>
          <w:szCs w:val="28"/>
        </w:rPr>
        <w:t>名（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李章宁、张海朋</w:t>
      </w:r>
      <w:r>
        <w:rPr>
          <w:rFonts w:hint="eastAsia" w:ascii="Times New Roman" w:hAnsi="Times New Roman" w:eastAsia="仿宋_GB2312"/>
          <w:sz w:val="28"/>
          <w:szCs w:val="28"/>
        </w:rPr>
        <w:t>）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/>
          <w:sz w:val="28"/>
          <w:szCs w:val="28"/>
        </w:rPr>
        <w:t>司法行政人员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仿宋_GB2312"/>
          <w:sz w:val="28"/>
          <w:szCs w:val="28"/>
        </w:rPr>
        <w:t>人（阮祥明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/>
          <w:sz w:val="28"/>
          <w:szCs w:val="28"/>
        </w:rPr>
        <w:t>陈召富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/>
          <w:sz w:val="28"/>
          <w:szCs w:val="28"/>
        </w:rPr>
        <w:t>丁建国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/>
          <w:sz w:val="28"/>
          <w:szCs w:val="28"/>
        </w:rPr>
        <w:t>黄澜）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，职工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1人（周宏彬）</w:t>
      </w:r>
      <w:r>
        <w:rPr>
          <w:rFonts w:ascii="Times New Roman" w:hAnsi="Times New Roman" w:eastAsia="仿宋_GB2312"/>
          <w:sz w:val="28"/>
          <w:szCs w:val="28"/>
        </w:rPr>
        <w:t>。</w:t>
      </w:r>
    </w:p>
    <w:p>
      <w:pPr>
        <w:spacing w:line="560" w:lineRule="exact"/>
        <w:ind w:firstLine="560" w:firstLineChars="2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楷体_GB2312" w:eastAsia="楷体_GB2312" w:cs="楷体_GB2312"/>
          <w:sz w:val="28"/>
          <w:szCs w:val="28"/>
        </w:rPr>
        <w:t>（</w:t>
      </w:r>
      <w:r>
        <w:rPr>
          <w:rFonts w:hint="eastAsia" w:ascii="Times New Roman" w:hAnsi="楷体_GB2312" w:eastAsia="楷体_GB2312" w:cs="楷体_GB2312"/>
          <w:sz w:val="28"/>
          <w:szCs w:val="28"/>
          <w:lang w:eastAsia="zh-CN"/>
        </w:rPr>
        <w:t>二</w:t>
      </w:r>
      <w:r>
        <w:rPr>
          <w:rFonts w:ascii="Times New Roman" w:hAnsi="楷体_GB2312" w:eastAsia="楷体_GB2312" w:cs="楷体_GB2312"/>
          <w:sz w:val="28"/>
          <w:szCs w:val="28"/>
        </w:rPr>
        <w:t>）</w:t>
      </w:r>
      <w:r>
        <w:rPr>
          <w:rFonts w:hint="eastAsia" w:ascii="Times New Roman" w:hAnsi="楷体_GB2312" w:eastAsia="楷体_GB2312" w:cs="楷体_GB2312"/>
          <w:sz w:val="28"/>
          <w:szCs w:val="28"/>
          <w:lang w:eastAsia="zh-CN"/>
        </w:rPr>
        <w:t>政治</w:t>
      </w:r>
      <w:r>
        <w:rPr>
          <w:rFonts w:ascii="Times New Roman" w:hAnsi="楷体_GB2312" w:eastAsia="楷体_GB2312" w:cs="楷体_GB2312"/>
          <w:sz w:val="28"/>
          <w:szCs w:val="28"/>
        </w:rPr>
        <w:t>部</w:t>
      </w:r>
      <w:r>
        <w:rPr>
          <w:rFonts w:hint="eastAsia" w:ascii="Times New Roman" w:hAnsi="楷体_GB2312" w:eastAsia="楷体_GB2312" w:cs="楷体_GB2312"/>
          <w:sz w:val="28"/>
          <w:szCs w:val="28"/>
        </w:rPr>
        <w:t>：</w:t>
      </w:r>
      <w:r>
        <w:rPr>
          <w:rFonts w:ascii="Times New Roman" w:hAnsi="Times New Roman" w:eastAsia="仿宋_GB2312"/>
          <w:sz w:val="28"/>
          <w:szCs w:val="28"/>
        </w:rPr>
        <w:t>设主任1名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（范小华），副</w:t>
      </w:r>
      <w:r>
        <w:rPr>
          <w:rFonts w:ascii="Times New Roman" w:hAnsi="Times New Roman" w:eastAsia="仿宋_GB2312"/>
          <w:sz w:val="28"/>
          <w:szCs w:val="28"/>
        </w:rPr>
        <w:t>主任1名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（洪志勇）</w:t>
      </w:r>
      <w:r>
        <w:rPr>
          <w:rFonts w:ascii="Times New Roman" w:hAnsi="Times New Roman" w:eastAsia="仿宋_GB2312"/>
          <w:sz w:val="28"/>
          <w:szCs w:val="28"/>
        </w:rPr>
        <w:t>，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主任助理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仿宋_GB2312"/>
          <w:sz w:val="28"/>
          <w:szCs w:val="28"/>
        </w:rPr>
        <w:t>名</w:t>
      </w:r>
      <w:r>
        <w:rPr>
          <w:rFonts w:hint="eastAsia" w:ascii="Times New Roman" w:hAnsi="Times New Roman" w:eastAsia="仿宋_GB2312"/>
          <w:sz w:val="28"/>
          <w:szCs w:val="28"/>
        </w:rPr>
        <w:t>（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戴莉莉</w:t>
      </w:r>
      <w:r>
        <w:rPr>
          <w:rFonts w:hint="eastAsia" w:ascii="Times New Roman" w:hAnsi="Times New Roman" w:eastAsia="仿宋_GB2312"/>
          <w:sz w:val="28"/>
          <w:szCs w:val="28"/>
        </w:rPr>
        <w:t>）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，司法行政人员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3人（徐登月、朱慧、吴冬冬）</w:t>
      </w:r>
      <w:r>
        <w:rPr>
          <w:rFonts w:ascii="Times New Roman" w:hAnsi="Times New Roman" w:eastAsia="仿宋_GB2312"/>
          <w:sz w:val="28"/>
          <w:szCs w:val="28"/>
        </w:rPr>
        <w:t>。</w:t>
      </w:r>
    </w:p>
    <w:p>
      <w:pPr>
        <w:spacing w:line="560" w:lineRule="exact"/>
        <w:ind w:firstLine="560" w:firstLineChars="2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楷体_GB2312" w:eastAsia="楷体_GB2312" w:cs="楷体_GB2312"/>
          <w:sz w:val="28"/>
          <w:szCs w:val="28"/>
        </w:rPr>
        <w:t>（</w:t>
      </w:r>
      <w:r>
        <w:rPr>
          <w:rFonts w:hint="eastAsia" w:ascii="Times New Roman" w:hAnsi="楷体_GB2312" w:eastAsia="楷体_GB2312" w:cs="楷体_GB2312"/>
          <w:sz w:val="28"/>
          <w:szCs w:val="28"/>
          <w:lang w:eastAsia="zh-CN"/>
        </w:rPr>
        <w:t>三</w:t>
      </w:r>
      <w:r>
        <w:rPr>
          <w:rFonts w:ascii="Times New Roman" w:hAnsi="楷体_GB2312" w:eastAsia="楷体_GB2312" w:cs="楷体_GB2312"/>
          <w:sz w:val="28"/>
          <w:szCs w:val="28"/>
        </w:rPr>
        <w:t>）</w:t>
      </w:r>
      <w:r>
        <w:rPr>
          <w:rFonts w:hint="eastAsia" w:ascii="Times New Roman" w:hAnsi="楷体_GB2312" w:eastAsia="楷体_GB2312" w:cs="楷体_GB2312"/>
          <w:sz w:val="28"/>
          <w:szCs w:val="28"/>
          <w:lang w:eastAsia="zh-CN"/>
        </w:rPr>
        <w:t>第一检察部</w:t>
      </w:r>
      <w:r>
        <w:rPr>
          <w:rFonts w:hint="eastAsia" w:ascii="Times New Roman" w:hAnsi="楷体_GB2312" w:eastAsia="楷体_GB2312" w:cs="楷体_GB2312"/>
          <w:sz w:val="28"/>
          <w:szCs w:val="28"/>
        </w:rPr>
        <w:t>：</w:t>
      </w:r>
      <w:r>
        <w:rPr>
          <w:rFonts w:ascii="Times New Roman" w:hAnsi="Times New Roman" w:eastAsia="仿宋_GB2312"/>
          <w:sz w:val="28"/>
          <w:szCs w:val="28"/>
        </w:rPr>
        <w:t>设主任1名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/>
          <w:color w:val="00B0F0"/>
          <w:sz w:val="28"/>
          <w:szCs w:val="28"/>
          <w:lang w:eastAsia="zh-CN"/>
        </w:rPr>
        <w:t>陈志刚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）</w:t>
      </w:r>
      <w:r>
        <w:rPr>
          <w:rFonts w:ascii="Times New Roman" w:hAnsi="Times New Roman" w:eastAsia="仿宋_GB2312"/>
          <w:sz w:val="28"/>
          <w:szCs w:val="28"/>
        </w:rPr>
        <w:t>，副主任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仿宋_GB2312"/>
          <w:sz w:val="28"/>
          <w:szCs w:val="28"/>
        </w:rPr>
        <w:t>名</w:t>
      </w:r>
      <w:r>
        <w:rPr>
          <w:rFonts w:hint="eastAsia" w:ascii="Times New Roman" w:hAnsi="Times New Roman" w:eastAsia="仿宋_GB2312"/>
          <w:sz w:val="28"/>
          <w:szCs w:val="28"/>
        </w:rPr>
        <w:t>（</w:t>
      </w:r>
      <w:r>
        <w:rPr>
          <w:rFonts w:hint="eastAsia" w:ascii="Times New Roman" w:hAnsi="Times New Roman" w:eastAsia="仿宋_GB2312"/>
          <w:color w:val="00B0F0"/>
          <w:sz w:val="28"/>
          <w:szCs w:val="28"/>
          <w:lang w:eastAsia="zh-CN"/>
        </w:rPr>
        <w:t>朱茜、孙菁雯、</w:t>
      </w:r>
      <w:r>
        <w:rPr>
          <w:rFonts w:hint="eastAsia" w:ascii="Times New Roman" w:hAnsi="Times New Roman" w:eastAsia="仿宋_GB2312"/>
          <w:color w:val="auto"/>
          <w:sz w:val="28"/>
          <w:szCs w:val="28"/>
          <w:lang w:eastAsia="zh-CN"/>
        </w:rPr>
        <w:t>王四齐</w:t>
      </w:r>
      <w:r>
        <w:rPr>
          <w:rFonts w:hint="eastAsia" w:ascii="Times New Roman" w:hAnsi="Times New Roman" w:eastAsia="仿宋_GB2312"/>
          <w:sz w:val="28"/>
          <w:szCs w:val="28"/>
        </w:rPr>
        <w:t>）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，主任助理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1名（</w:t>
      </w:r>
      <w:r>
        <w:rPr>
          <w:rFonts w:hint="eastAsia" w:ascii="Times New Roman" w:hAnsi="Times New Roman" w:eastAsia="仿宋_GB2312"/>
          <w:color w:val="00B0F0"/>
          <w:sz w:val="28"/>
          <w:szCs w:val="28"/>
          <w:lang w:val="en-US" w:eastAsia="zh-CN"/>
        </w:rPr>
        <w:t>宗秋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）</w:t>
      </w:r>
      <w:r>
        <w:rPr>
          <w:rFonts w:hint="eastAsia" w:ascii="Times New Roman" w:hAnsi="Times New Roman" w:eastAsia="仿宋_GB2312"/>
          <w:sz w:val="28"/>
          <w:szCs w:val="28"/>
        </w:rPr>
        <w:t>。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配备</w:t>
      </w:r>
      <w:r>
        <w:rPr>
          <w:rFonts w:ascii="Times New Roman" w:hAnsi="Times New Roman" w:eastAsia="仿宋_GB2312"/>
          <w:sz w:val="28"/>
          <w:szCs w:val="28"/>
        </w:rPr>
        <w:t>检察</w:t>
      </w:r>
      <w:r>
        <w:rPr>
          <w:rFonts w:hint="eastAsia" w:ascii="Times New Roman" w:hAnsi="Times New Roman" w:eastAsia="仿宋_GB2312"/>
          <w:sz w:val="28"/>
          <w:szCs w:val="28"/>
        </w:rPr>
        <w:t>辅助人员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仿宋_GB2312"/>
          <w:sz w:val="28"/>
          <w:szCs w:val="28"/>
        </w:rPr>
        <w:t>人（吴洁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/>
          <w:sz w:val="28"/>
          <w:szCs w:val="28"/>
        </w:rPr>
        <w:t>陆茜敏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/>
          <w:sz w:val="28"/>
          <w:szCs w:val="28"/>
        </w:rPr>
        <w:t>卞雯雯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/>
          <w:sz w:val="28"/>
          <w:szCs w:val="28"/>
        </w:rPr>
        <w:t>顾宇星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/>
          <w:sz w:val="28"/>
          <w:szCs w:val="28"/>
        </w:rPr>
        <w:t>张邱迪），聘用制书记员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1人</w:t>
      </w:r>
      <w:r>
        <w:rPr>
          <w:rFonts w:hint="eastAsia" w:ascii="Times New Roman" w:hAnsi="Times New Roman" w:eastAsia="仿宋_GB2312"/>
          <w:sz w:val="28"/>
          <w:szCs w:val="28"/>
        </w:rPr>
        <w:t>（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周妍</w:t>
      </w:r>
      <w:r>
        <w:rPr>
          <w:rFonts w:hint="eastAsia" w:ascii="Times New Roman" w:hAnsi="Times New Roman" w:eastAsia="仿宋_GB2312"/>
          <w:sz w:val="28"/>
          <w:szCs w:val="28"/>
        </w:rPr>
        <w:t>）。</w:t>
      </w:r>
    </w:p>
    <w:p>
      <w:pPr>
        <w:spacing w:line="560" w:lineRule="exact"/>
        <w:ind w:firstLine="560" w:firstLineChars="2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楷体_GB2312" w:eastAsia="楷体_GB2312" w:cs="楷体_GB2312"/>
          <w:sz w:val="28"/>
          <w:szCs w:val="28"/>
        </w:rPr>
        <w:t>（</w:t>
      </w:r>
      <w:r>
        <w:rPr>
          <w:rFonts w:hint="eastAsia" w:ascii="Times New Roman" w:hAnsi="楷体_GB2312" w:eastAsia="楷体_GB2312" w:cs="楷体_GB2312"/>
          <w:sz w:val="28"/>
          <w:szCs w:val="28"/>
          <w:lang w:eastAsia="zh-CN"/>
        </w:rPr>
        <w:t>四</w:t>
      </w:r>
      <w:r>
        <w:rPr>
          <w:rFonts w:ascii="Times New Roman" w:hAnsi="楷体_GB2312" w:eastAsia="楷体_GB2312" w:cs="楷体_GB2312"/>
          <w:sz w:val="28"/>
          <w:szCs w:val="28"/>
        </w:rPr>
        <w:t>）</w:t>
      </w:r>
      <w:r>
        <w:rPr>
          <w:rFonts w:hint="eastAsia" w:ascii="Times New Roman" w:hAnsi="楷体_GB2312" w:eastAsia="楷体_GB2312" w:cs="楷体_GB2312"/>
          <w:sz w:val="28"/>
          <w:szCs w:val="28"/>
          <w:lang w:eastAsia="zh-CN"/>
        </w:rPr>
        <w:t>第二检察部</w:t>
      </w:r>
      <w:r>
        <w:rPr>
          <w:rFonts w:hint="eastAsia" w:ascii="Times New Roman" w:hAnsi="楷体_GB2312" w:eastAsia="楷体_GB2312" w:cs="楷体_GB2312"/>
          <w:sz w:val="28"/>
          <w:szCs w:val="28"/>
        </w:rPr>
        <w:t>：</w:t>
      </w:r>
      <w:r>
        <w:rPr>
          <w:rFonts w:hint="eastAsia" w:ascii="Times New Roman" w:hAnsi="Times New Roman" w:eastAsia="仿宋_GB2312"/>
          <w:sz w:val="28"/>
          <w:szCs w:val="28"/>
        </w:rPr>
        <w:t>设主任1名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/>
          <w:color w:val="00B0F0"/>
          <w:sz w:val="28"/>
          <w:szCs w:val="28"/>
          <w:lang w:eastAsia="zh-CN"/>
        </w:rPr>
        <w:t>刘兰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），驻看守所检察室主任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1名（</w:t>
      </w:r>
      <w:r>
        <w:rPr>
          <w:rFonts w:hint="eastAsia" w:ascii="Times New Roman" w:hAnsi="Times New Roman" w:eastAsia="仿宋_GB2312"/>
          <w:color w:val="00B0F0"/>
          <w:sz w:val="28"/>
          <w:szCs w:val="28"/>
          <w:lang w:val="en-US" w:eastAsia="zh-CN"/>
        </w:rPr>
        <w:t>时捷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），副主任2名（孙莉、</w:t>
      </w:r>
      <w:r>
        <w:rPr>
          <w:rFonts w:hint="eastAsia" w:ascii="Times New Roman" w:hAnsi="Times New Roman" w:eastAsia="仿宋_GB2312"/>
          <w:color w:val="00B0F0"/>
          <w:sz w:val="28"/>
          <w:szCs w:val="28"/>
          <w:lang w:val="en-US" w:eastAsia="zh-CN"/>
        </w:rPr>
        <w:t>朱志军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）。</w:t>
      </w:r>
      <w:r>
        <w:rPr>
          <w:rFonts w:hint="eastAsia" w:ascii="Times New Roman" w:hAnsi="Times New Roman" w:eastAsia="仿宋_GB2312"/>
          <w:sz w:val="28"/>
          <w:szCs w:val="28"/>
        </w:rPr>
        <w:t>配备员额检察官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_GB2312"/>
          <w:sz w:val="28"/>
          <w:szCs w:val="28"/>
        </w:rPr>
        <w:t>人（</w:t>
      </w:r>
      <w:r>
        <w:rPr>
          <w:rFonts w:hint="eastAsia" w:ascii="Times New Roman" w:hAnsi="Times New Roman" w:eastAsia="仿宋_GB2312"/>
          <w:color w:val="00B0F0"/>
          <w:sz w:val="28"/>
          <w:szCs w:val="28"/>
          <w:lang w:eastAsia="zh-CN"/>
        </w:rPr>
        <w:t>殷宏亮</w:t>
      </w:r>
      <w:r>
        <w:rPr>
          <w:rFonts w:hint="eastAsia" w:ascii="Times New Roman" w:hAnsi="Times New Roman" w:eastAsia="仿宋_GB2312"/>
          <w:sz w:val="28"/>
          <w:szCs w:val="28"/>
        </w:rPr>
        <w:t>），</w:t>
      </w:r>
      <w:r>
        <w:rPr>
          <w:rFonts w:ascii="Times New Roman" w:hAnsi="Times New Roman" w:eastAsia="仿宋_GB2312"/>
          <w:sz w:val="28"/>
          <w:szCs w:val="28"/>
        </w:rPr>
        <w:t>检察</w:t>
      </w:r>
      <w:r>
        <w:rPr>
          <w:rFonts w:hint="eastAsia" w:ascii="Times New Roman" w:hAnsi="Times New Roman" w:eastAsia="仿宋_GB2312"/>
          <w:sz w:val="28"/>
          <w:szCs w:val="28"/>
        </w:rPr>
        <w:t>辅助人员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仿宋_GB2312"/>
          <w:sz w:val="28"/>
          <w:szCs w:val="28"/>
        </w:rPr>
        <w:t>人（朱媛媛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/>
          <w:sz w:val="28"/>
          <w:szCs w:val="28"/>
        </w:rPr>
        <w:t>孙新才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/>
          <w:sz w:val="28"/>
          <w:szCs w:val="28"/>
        </w:rPr>
        <w:t>李先铸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），聘任制书记员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2人（纪明、张建飞）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。</w:t>
      </w:r>
    </w:p>
    <w:p>
      <w:pPr>
        <w:spacing w:line="560" w:lineRule="exact"/>
        <w:ind w:firstLine="560" w:firstLineChars="2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楷体_GB2312" w:eastAsia="楷体_GB2312" w:cs="楷体_GB2312"/>
          <w:sz w:val="28"/>
          <w:szCs w:val="28"/>
        </w:rPr>
        <w:t>（</w:t>
      </w:r>
      <w:r>
        <w:rPr>
          <w:rFonts w:hint="eastAsia" w:ascii="Times New Roman" w:hAnsi="楷体_GB2312" w:eastAsia="楷体_GB2312" w:cs="楷体_GB2312"/>
          <w:sz w:val="28"/>
          <w:szCs w:val="28"/>
          <w:lang w:eastAsia="zh-CN"/>
        </w:rPr>
        <w:t>五</w:t>
      </w:r>
      <w:r>
        <w:rPr>
          <w:rFonts w:ascii="Times New Roman" w:hAnsi="楷体_GB2312" w:eastAsia="楷体_GB2312" w:cs="楷体_GB2312"/>
          <w:sz w:val="28"/>
          <w:szCs w:val="28"/>
        </w:rPr>
        <w:t>）</w:t>
      </w:r>
      <w:r>
        <w:rPr>
          <w:rFonts w:hint="eastAsia" w:ascii="Times New Roman" w:hAnsi="楷体_GB2312" w:eastAsia="楷体_GB2312" w:cs="楷体_GB2312"/>
          <w:sz w:val="28"/>
          <w:szCs w:val="28"/>
          <w:lang w:eastAsia="zh-CN"/>
        </w:rPr>
        <w:t>第三检察部</w:t>
      </w:r>
      <w:r>
        <w:rPr>
          <w:rFonts w:hint="eastAsia" w:ascii="Times New Roman" w:hAnsi="楷体_GB2312" w:eastAsia="楷体_GB2312" w:cs="楷体_GB2312"/>
          <w:sz w:val="28"/>
          <w:szCs w:val="28"/>
        </w:rPr>
        <w:t>：</w:t>
      </w:r>
      <w:r>
        <w:rPr>
          <w:rFonts w:hint="eastAsia" w:ascii="Times New Roman" w:hAnsi="Times New Roman" w:eastAsia="仿宋_GB2312"/>
          <w:sz w:val="28"/>
          <w:szCs w:val="28"/>
        </w:rPr>
        <w:t>设主任1名（</w:t>
      </w:r>
      <w:r>
        <w:rPr>
          <w:rFonts w:hint="eastAsia" w:ascii="Times New Roman" w:hAnsi="Times New Roman" w:eastAsia="仿宋_GB2312"/>
          <w:color w:val="00B0F0"/>
          <w:sz w:val="28"/>
          <w:szCs w:val="28"/>
          <w:lang w:eastAsia="zh-CN"/>
        </w:rPr>
        <w:t>陈莹莹</w:t>
      </w:r>
      <w:r>
        <w:rPr>
          <w:rFonts w:hint="eastAsia" w:ascii="Times New Roman" w:hAnsi="Times New Roman" w:eastAsia="仿宋_GB2312"/>
          <w:sz w:val="28"/>
          <w:szCs w:val="28"/>
        </w:rPr>
        <w:t>），副主任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/>
          <w:sz w:val="28"/>
          <w:szCs w:val="28"/>
        </w:rPr>
        <w:t>名（</w:t>
      </w:r>
      <w:r>
        <w:rPr>
          <w:rFonts w:hint="eastAsia" w:ascii="Times New Roman" w:hAnsi="Times New Roman" w:eastAsia="仿宋_GB2312"/>
          <w:color w:val="00B0F0"/>
          <w:sz w:val="28"/>
          <w:szCs w:val="28"/>
          <w:lang w:eastAsia="zh-CN"/>
        </w:rPr>
        <w:t>刘涛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、邹越</w:t>
      </w:r>
      <w:r>
        <w:rPr>
          <w:rFonts w:hint="eastAsia" w:ascii="Times New Roman" w:hAnsi="Times New Roman" w:eastAsia="仿宋_GB2312"/>
          <w:sz w:val="28"/>
          <w:szCs w:val="28"/>
        </w:rPr>
        <w:t>）。</w:t>
      </w:r>
      <w:r>
        <w:rPr>
          <w:rFonts w:ascii="Times New Roman" w:hAnsi="Times New Roman" w:eastAsia="仿宋_GB2312"/>
          <w:sz w:val="28"/>
          <w:szCs w:val="28"/>
        </w:rPr>
        <w:t>配备员额检察官</w:t>
      </w:r>
      <w:r>
        <w:rPr>
          <w:rFonts w:hint="eastAsia" w:ascii="Times New Roman" w:hAnsi="Times New Roman" w:eastAsia="仿宋_GB2312"/>
          <w:sz w:val="28"/>
          <w:szCs w:val="28"/>
        </w:rPr>
        <w:t>1</w:t>
      </w:r>
      <w:r>
        <w:rPr>
          <w:rFonts w:ascii="Times New Roman" w:hAnsi="Times New Roman" w:eastAsia="仿宋_GB2312"/>
          <w:sz w:val="28"/>
          <w:szCs w:val="28"/>
        </w:rPr>
        <w:t>人</w:t>
      </w:r>
      <w:r>
        <w:rPr>
          <w:rFonts w:hint="eastAsia" w:ascii="Times New Roman" w:hAnsi="Times New Roman" w:eastAsia="仿宋_GB2312"/>
          <w:sz w:val="28"/>
          <w:szCs w:val="28"/>
        </w:rPr>
        <w:t>（</w:t>
      </w:r>
      <w:r>
        <w:rPr>
          <w:rFonts w:hint="eastAsia" w:ascii="Times New Roman" w:hAnsi="Times New Roman" w:eastAsia="仿宋_GB2312"/>
          <w:color w:val="00B0F0"/>
          <w:sz w:val="28"/>
          <w:szCs w:val="28"/>
          <w:lang w:eastAsia="zh-CN"/>
        </w:rPr>
        <w:t>章艾华</w:t>
      </w:r>
      <w:r>
        <w:rPr>
          <w:rFonts w:hint="eastAsia" w:ascii="Times New Roman" w:hAnsi="Times New Roman" w:eastAsia="仿宋_GB2312"/>
          <w:sz w:val="28"/>
          <w:szCs w:val="28"/>
        </w:rPr>
        <w:t>），</w:t>
      </w:r>
      <w:r>
        <w:rPr>
          <w:rFonts w:ascii="Times New Roman" w:hAnsi="Times New Roman" w:eastAsia="仿宋_GB2312"/>
          <w:sz w:val="28"/>
          <w:szCs w:val="28"/>
        </w:rPr>
        <w:t>检察</w:t>
      </w:r>
      <w:r>
        <w:rPr>
          <w:rFonts w:hint="eastAsia" w:ascii="Times New Roman" w:hAnsi="Times New Roman" w:eastAsia="仿宋_GB2312"/>
          <w:sz w:val="28"/>
          <w:szCs w:val="28"/>
        </w:rPr>
        <w:t>辅助人员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仿宋_GB2312"/>
          <w:sz w:val="28"/>
          <w:szCs w:val="28"/>
        </w:rPr>
        <w:t>人</w:t>
      </w:r>
      <w:r>
        <w:rPr>
          <w:rFonts w:hint="eastAsia" w:ascii="Times New Roman" w:hAnsi="Times New Roman" w:eastAsia="仿宋_GB2312"/>
          <w:sz w:val="28"/>
          <w:szCs w:val="28"/>
        </w:rPr>
        <w:t>（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李玉山、章志远、陈福建</w:t>
      </w:r>
      <w:r>
        <w:rPr>
          <w:rFonts w:hint="eastAsia" w:ascii="Times New Roman" w:hAnsi="Times New Roman" w:eastAsia="仿宋_GB2312"/>
          <w:sz w:val="28"/>
          <w:szCs w:val="28"/>
        </w:rPr>
        <w:t>），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职工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1人（顾萌），</w:t>
      </w:r>
      <w:r>
        <w:rPr>
          <w:rFonts w:ascii="Times New Roman" w:hAnsi="Times New Roman" w:eastAsia="仿宋_GB2312"/>
          <w:sz w:val="28"/>
          <w:szCs w:val="28"/>
        </w:rPr>
        <w:t>聘用制书记员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仿宋_GB2312"/>
          <w:sz w:val="28"/>
          <w:szCs w:val="28"/>
        </w:rPr>
        <w:t>人</w:t>
      </w:r>
      <w:r>
        <w:rPr>
          <w:rFonts w:hint="eastAsia" w:ascii="Times New Roman" w:hAnsi="Times New Roman" w:eastAsia="仿宋_GB2312"/>
          <w:sz w:val="28"/>
          <w:szCs w:val="28"/>
        </w:rPr>
        <w:t>（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葛佳</w:t>
      </w:r>
      <w:r>
        <w:rPr>
          <w:rFonts w:hint="eastAsia" w:ascii="Times New Roman" w:hAnsi="Times New Roman" w:eastAsia="仿宋_GB2312"/>
          <w:sz w:val="28"/>
          <w:szCs w:val="28"/>
        </w:rPr>
        <w:t>）。</w:t>
      </w:r>
    </w:p>
    <w:p>
      <w:pPr>
        <w:spacing w:line="560" w:lineRule="exact"/>
        <w:ind w:firstLine="560" w:firstLineChars="2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楷体_GB2312" w:eastAsia="楷体_GB2312" w:cs="楷体_GB2312"/>
          <w:sz w:val="28"/>
          <w:szCs w:val="28"/>
        </w:rPr>
        <w:t>（</w:t>
      </w:r>
      <w:r>
        <w:rPr>
          <w:rFonts w:hint="eastAsia" w:ascii="Times New Roman" w:hAnsi="楷体_GB2312" w:eastAsia="楷体_GB2312" w:cs="楷体_GB2312"/>
          <w:sz w:val="28"/>
          <w:szCs w:val="28"/>
          <w:lang w:eastAsia="zh-CN"/>
        </w:rPr>
        <w:t>六</w:t>
      </w:r>
      <w:r>
        <w:rPr>
          <w:rFonts w:hint="eastAsia" w:ascii="Times New Roman" w:hAnsi="楷体_GB2312" w:eastAsia="楷体_GB2312" w:cs="楷体_GB2312"/>
          <w:sz w:val="28"/>
          <w:szCs w:val="28"/>
        </w:rPr>
        <w:t>）</w:t>
      </w:r>
      <w:r>
        <w:rPr>
          <w:rFonts w:hint="eastAsia" w:ascii="Times New Roman" w:hAnsi="楷体_GB2312" w:eastAsia="楷体_GB2312" w:cs="楷体_GB2312"/>
          <w:sz w:val="28"/>
          <w:szCs w:val="28"/>
          <w:lang w:eastAsia="zh-CN"/>
        </w:rPr>
        <w:t>第四检察部</w:t>
      </w:r>
      <w:r>
        <w:rPr>
          <w:rFonts w:hint="eastAsia" w:ascii="Times New Roman" w:hAnsi="楷体_GB2312" w:eastAsia="楷体_GB2312" w:cs="楷体_GB2312"/>
          <w:sz w:val="28"/>
          <w:szCs w:val="28"/>
        </w:rPr>
        <w:t>：</w:t>
      </w:r>
      <w:r>
        <w:rPr>
          <w:rFonts w:hint="eastAsia" w:ascii="Times New Roman" w:hAnsi="Times New Roman" w:eastAsia="仿宋_GB2312"/>
          <w:sz w:val="28"/>
          <w:szCs w:val="28"/>
        </w:rPr>
        <w:t>设主任1名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/>
          <w:color w:val="00B0F0"/>
          <w:sz w:val="28"/>
          <w:szCs w:val="28"/>
          <w:lang w:eastAsia="zh-CN"/>
        </w:rPr>
        <w:t>石小磊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），</w:t>
      </w:r>
      <w:r>
        <w:rPr>
          <w:rFonts w:hint="eastAsia" w:ascii="Times New Roman" w:hAnsi="Times New Roman" w:eastAsia="仿宋_GB2312"/>
          <w:sz w:val="28"/>
          <w:szCs w:val="28"/>
        </w:rPr>
        <w:t>副主任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/>
          <w:sz w:val="28"/>
          <w:szCs w:val="28"/>
        </w:rPr>
        <w:t>名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/>
          <w:color w:val="00B0F0"/>
          <w:sz w:val="28"/>
          <w:szCs w:val="28"/>
          <w:lang w:eastAsia="zh-CN"/>
        </w:rPr>
        <w:t>徐明明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、薛淇元）</w:t>
      </w:r>
      <w:r>
        <w:rPr>
          <w:rFonts w:hint="eastAsia" w:ascii="Times New Roman" w:hAnsi="Times New Roman" w:eastAsia="仿宋_GB2312"/>
          <w:sz w:val="28"/>
          <w:szCs w:val="28"/>
        </w:rPr>
        <w:t>。</w:t>
      </w:r>
      <w:r>
        <w:rPr>
          <w:rFonts w:ascii="Times New Roman" w:hAnsi="Times New Roman" w:eastAsia="仿宋_GB2312"/>
          <w:sz w:val="28"/>
          <w:szCs w:val="28"/>
        </w:rPr>
        <w:t>配备员额检察官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仿宋_GB2312"/>
          <w:sz w:val="28"/>
          <w:szCs w:val="28"/>
        </w:rPr>
        <w:t>人</w:t>
      </w:r>
      <w:r>
        <w:rPr>
          <w:rFonts w:hint="eastAsia" w:ascii="Times New Roman" w:hAnsi="Times New Roman" w:eastAsia="仿宋_GB2312"/>
          <w:sz w:val="28"/>
          <w:szCs w:val="28"/>
        </w:rPr>
        <w:t>（</w:t>
      </w:r>
      <w:r>
        <w:rPr>
          <w:rFonts w:hint="eastAsia" w:ascii="Times New Roman" w:hAnsi="Times New Roman" w:eastAsia="仿宋_GB2312"/>
          <w:color w:val="00B0F0"/>
          <w:sz w:val="28"/>
          <w:szCs w:val="28"/>
          <w:lang w:eastAsia="zh-CN"/>
        </w:rPr>
        <w:t>章晓健、陈正兵</w:t>
      </w:r>
      <w:r>
        <w:rPr>
          <w:rFonts w:hint="eastAsia" w:ascii="Times New Roman" w:hAnsi="Times New Roman" w:eastAsia="仿宋_GB2312"/>
          <w:sz w:val="28"/>
          <w:szCs w:val="28"/>
        </w:rPr>
        <w:t>），</w:t>
      </w:r>
      <w:r>
        <w:rPr>
          <w:rFonts w:ascii="Times New Roman" w:hAnsi="Times New Roman" w:eastAsia="仿宋_GB2312"/>
          <w:sz w:val="28"/>
          <w:szCs w:val="28"/>
        </w:rPr>
        <w:t>检察</w:t>
      </w:r>
      <w:r>
        <w:rPr>
          <w:rFonts w:hint="eastAsia" w:ascii="Times New Roman" w:hAnsi="Times New Roman" w:eastAsia="仿宋_GB2312"/>
          <w:sz w:val="28"/>
          <w:szCs w:val="28"/>
        </w:rPr>
        <w:t>辅助人员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仿宋_GB2312"/>
          <w:sz w:val="28"/>
          <w:szCs w:val="28"/>
        </w:rPr>
        <w:t>人</w:t>
      </w:r>
      <w:r>
        <w:rPr>
          <w:rFonts w:hint="eastAsia" w:ascii="Times New Roman" w:hAnsi="Times New Roman" w:eastAsia="仿宋_GB2312"/>
          <w:sz w:val="28"/>
          <w:szCs w:val="28"/>
        </w:rPr>
        <w:t>（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周华嵩、周澄阳</w:t>
      </w:r>
      <w:r>
        <w:rPr>
          <w:rFonts w:hint="eastAsia" w:ascii="Times New Roman" w:hAnsi="Times New Roman" w:eastAsia="仿宋_GB2312"/>
          <w:sz w:val="28"/>
          <w:szCs w:val="28"/>
        </w:rPr>
        <w:t>）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，</w:t>
      </w:r>
      <w:r>
        <w:rPr>
          <w:rFonts w:ascii="Times New Roman" w:hAnsi="Times New Roman" w:eastAsia="仿宋_GB2312"/>
          <w:sz w:val="28"/>
          <w:szCs w:val="28"/>
        </w:rPr>
        <w:t>聘用制书记员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仿宋_GB2312"/>
          <w:sz w:val="28"/>
          <w:szCs w:val="28"/>
        </w:rPr>
        <w:t>人</w:t>
      </w:r>
      <w:r>
        <w:rPr>
          <w:rFonts w:hint="eastAsia" w:ascii="Times New Roman" w:hAnsi="Times New Roman" w:eastAsia="仿宋_GB2312"/>
          <w:sz w:val="28"/>
          <w:szCs w:val="28"/>
        </w:rPr>
        <w:t>（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冒琪玮</w:t>
      </w:r>
      <w:r>
        <w:rPr>
          <w:rFonts w:hint="eastAsia" w:ascii="Times New Roman" w:hAnsi="Times New Roman" w:eastAsia="仿宋_GB2312"/>
          <w:sz w:val="28"/>
          <w:szCs w:val="28"/>
        </w:rPr>
        <w:t>）。</w:t>
      </w:r>
    </w:p>
    <w:p>
      <w:pPr>
        <w:spacing w:line="560" w:lineRule="exact"/>
        <w:ind w:firstLine="560" w:firstLineChars="2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楷体_GB2312" w:eastAsia="楷体_GB2312" w:cs="楷体_GB2312"/>
          <w:sz w:val="28"/>
          <w:szCs w:val="28"/>
        </w:rPr>
        <w:t>（</w:t>
      </w:r>
      <w:r>
        <w:rPr>
          <w:rFonts w:hint="eastAsia" w:ascii="Times New Roman" w:hAnsi="楷体_GB2312" w:eastAsia="楷体_GB2312" w:cs="楷体_GB2312"/>
          <w:sz w:val="28"/>
          <w:szCs w:val="28"/>
          <w:lang w:eastAsia="zh-CN"/>
        </w:rPr>
        <w:t>七</w:t>
      </w:r>
      <w:r>
        <w:rPr>
          <w:rFonts w:ascii="Times New Roman" w:hAnsi="楷体_GB2312" w:eastAsia="楷体_GB2312" w:cs="楷体_GB2312"/>
          <w:sz w:val="28"/>
          <w:szCs w:val="28"/>
        </w:rPr>
        <w:t>）</w:t>
      </w:r>
      <w:r>
        <w:rPr>
          <w:rFonts w:hint="eastAsia" w:ascii="Times New Roman" w:hAnsi="楷体_GB2312" w:eastAsia="楷体_GB2312" w:cs="楷体_GB2312"/>
          <w:sz w:val="28"/>
          <w:szCs w:val="28"/>
          <w:lang w:eastAsia="zh-CN"/>
        </w:rPr>
        <w:t>第五</w:t>
      </w:r>
      <w:r>
        <w:rPr>
          <w:rFonts w:ascii="Times New Roman" w:hAnsi="楷体_GB2312" w:eastAsia="楷体_GB2312" w:cs="楷体_GB2312"/>
          <w:sz w:val="28"/>
          <w:szCs w:val="28"/>
        </w:rPr>
        <w:t>检察部</w:t>
      </w:r>
      <w:r>
        <w:rPr>
          <w:rFonts w:hint="eastAsia" w:ascii="Times New Roman" w:hAnsi="楷体_GB2312" w:eastAsia="楷体_GB2312" w:cs="楷体_GB2312"/>
          <w:sz w:val="28"/>
          <w:szCs w:val="28"/>
        </w:rPr>
        <w:t>：</w:t>
      </w:r>
      <w:r>
        <w:rPr>
          <w:rFonts w:hint="eastAsia" w:ascii="Times New Roman" w:hAnsi="Times New Roman" w:eastAsia="仿宋_GB2312"/>
          <w:sz w:val="28"/>
          <w:szCs w:val="28"/>
        </w:rPr>
        <w:t>设主任1名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/>
          <w:color w:val="00B0F0"/>
          <w:sz w:val="28"/>
          <w:szCs w:val="28"/>
          <w:lang w:eastAsia="zh-CN"/>
        </w:rPr>
        <w:t>朱鹏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仿宋_GB2312"/>
          <w:sz w:val="28"/>
          <w:szCs w:val="28"/>
        </w:rPr>
        <w:t>，12309检察服务中心主任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1名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/>
          <w:color w:val="00B0F0"/>
          <w:sz w:val="28"/>
          <w:szCs w:val="28"/>
          <w:lang w:eastAsia="zh-CN"/>
        </w:rPr>
        <w:t>李拥军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），</w:t>
      </w:r>
      <w:r>
        <w:rPr>
          <w:rFonts w:hint="eastAsia" w:ascii="Times New Roman" w:hAnsi="Times New Roman" w:eastAsia="仿宋_GB2312"/>
          <w:sz w:val="28"/>
          <w:szCs w:val="28"/>
        </w:rPr>
        <w:t>副主任1名（</w:t>
      </w:r>
      <w:r>
        <w:rPr>
          <w:rFonts w:hint="eastAsia" w:ascii="Times New Roman" w:hAnsi="Times New Roman" w:eastAsia="仿宋_GB2312"/>
          <w:color w:val="00B0F0"/>
          <w:sz w:val="28"/>
          <w:szCs w:val="28"/>
          <w:lang w:eastAsia="zh-CN"/>
        </w:rPr>
        <w:t>孙建</w:t>
      </w:r>
      <w:r>
        <w:rPr>
          <w:rFonts w:hint="eastAsia" w:ascii="Times New Roman" w:hAnsi="Times New Roman" w:eastAsia="仿宋_GB2312"/>
          <w:sz w:val="28"/>
          <w:szCs w:val="28"/>
        </w:rPr>
        <w:t>）。</w:t>
      </w:r>
      <w:r>
        <w:rPr>
          <w:rFonts w:ascii="Times New Roman" w:hAnsi="Times New Roman" w:eastAsia="仿宋_GB2312"/>
          <w:sz w:val="28"/>
          <w:szCs w:val="28"/>
        </w:rPr>
        <w:t>配备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检察辅助人员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6人</w:t>
      </w:r>
      <w:r>
        <w:rPr>
          <w:rFonts w:hint="eastAsia" w:ascii="Times New Roman" w:hAnsi="Times New Roman" w:eastAsia="仿宋_GB2312"/>
          <w:sz w:val="28"/>
          <w:szCs w:val="28"/>
        </w:rPr>
        <w:t>（凌雯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/>
          <w:sz w:val="28"/>
          <w:szCs w:val="28"/>
        </w:rPr>
        <w:t>钱佳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/>
          <w:sz w:val="28"/>
          <w:szCs w:val="28"/>
        </w:rPr>
        <w:t>徐国栋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/>
          <w:sz w:val="28"/>
          <w:szCs w:val="28"/>
        </w:rPr>
        <w:t>苏俊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/>
          <w:sz w:val="28"/>
          <w:szCs w:val="28"/>
        </w:rPr>
        <w:t>赵建高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/>
          <w:sz w:val="28"/>
          <w:szCs w:val="28"/>
        </w:rPr>
        <w:t>王俊），</w:t>
      </w:r>
      <w:r>
        <w:rPr>
          <w:rFonts w:ascii="Times New Roman" w:hAnsi="Times New Roman" w:eastAsia="仿宋_GB2312"/>
          <w:sz w:val="28"/>
          <w:szCs w:val="28"/>
        </w:rPr>
        <w:t>聘用制书记员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/>
          <w:sz w:val="28"/>
          <w:szCs w:val="28"/>
        </w:rPr>
        <w:t>人（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张雨婷、吴盈</w:t>
      </w:r>
      <w:r>
        <w:rPr>
          <w:rFonts w:hint="eastAsia" w:ascii="Times New Roman" w:hAnsi="Times New Roman" w:eastAsia="仿宋_GB2312"/>
          <w:sz w:val="28"/>
          <w:szCs w:val="28"/>
        </w:rPr>
        <w:t>）。</w:t>
      </w:r>
    </w:p>
    <w:p>
      <w:pPr>
        <w:spacing w:line="560" w:lineRule="exact"/>
        <w:ind w:firstLine="560" w:firstLineChars="2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楷体_GB2312" w:eastAsia="楷体_GB2312" w:cs="楷体_GB2312"/>
          <w:sz w:val="28"/>
          <w:szCs w:val="28"/>
        </w:rPr>
        <w:t>（</w:t>
      </w:r>
      <w:r>
        <w:rPr>
          <w:rFonts w:hint="eastAsia" w:ascii="Times New Roman" w:hAnsi="楷体_GB2312" w:eastAsia="楷体_GB2312" w:cs="楷体_GB2312"/>
          <w:sz w:val="28"/>
          <w:szCs w:val="28"/>
          <w:lang w:eastAsia="zh-CN"/>
        </w:rPr>
        <w:t>八</w:t>
      </w:r>
      <w:r>
        <w:rPr>
          <w:rFonts w:ascii="Times New Roman" w:hAnsi="楷体_GB2312" w:eastAsia="楷体_GB2312" w:cs="楷体_GB2312"/>
          <w:sz w:val="28"/>
          <w:szCs w:val="28"/>
        </w:rPr>
        <w:t>）</w:t>
      </w:r>
      <w:r>
        <w:rPr>
          <w:rFonts w:hint="eastAsia" w:ascii="Times New Roman" w:hAnsi="楷体_GB2312" w:eastAsia="楷体_GB2312" w:cs="楷体_GB2312"/>
          <w:sz w:val="28"/>
          <w:szCs w:val="28"/>
          <w:lang w:eastAsia="zh-CN"/>
        </w:rPr>
        <w:t>第六检察部</w:t>
      </w:r>
      <w:r>
        <w:rPr>
          <w:rFonts w:hint="eastAsia" w:ascii="Times New Roman" w:hAnsi="楷体_GB2312" w:eastAsia="楷体_GB2312" w:cs="楷体_GB2312"/>
          <w:sz w:val="28"/>
          <w:szCs w:val="28"/>
        </w:rPr>
        <w:t>：</w:t>
      </w:r>
      <w:r>
        <w:rPr>
          <w:rFonts w:hint="eastAsia" w:ascii="Times New Roman" w:hAnsi="Times New Roman" w:eastAsia="仿宋_GB2312"/>
          <w:sz w:val="28"/>
          <w:szCs w:val="28"/>
        </w:rPr>
        <w:t>设主任1名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/>
          <w:color w:val="00B0F0"/>
          <w:sz w:val="28"/>
          <w:szCs w:val="28"/>
          <w:lang w:eastAsia="zh-CN"/>
        </w:rPr>
        <w:t>陈杰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仿宋_GB2312"/>
          <w:sz w:val="28"/>
          <w:szCs w:val="28"/>
        </w:rPr>
        <w:t>，司法警察大队负责人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1名（张久斌），</w:t>
      </w:r>
      <w:r>
        <w:rPr>
          <w:rFonts w:hint="eastAsia" w:ascii="Times New Roman" w:hAnsi="Times New Roman" w:eastAsia="仿宋_GB2312"/>
          <w:sz w:val="28"/>
          <w:szCs w:val="28"/>
        </w:rPr>
        <w:t>副主任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/>
          <w:sz w:val="28"/>
          <w:szCs w:val="28"/>
        </w:rPr>
        <w:t>名（</w:t>
      </w:r>
      <w:r>
        <w:rPr>
          <w:rFonts w:hint="eastAsia" w:ascii="Times New Roman" w:hAnsi="Times New Roman" w:eastAsia="仿宋_GB2312"/>
          <w:color w:val="00B0F0"/>
          <w:sz w:val="28"/>
          <w:szCs w:val="28"/>
          <w:lang w:eastAsia="zh-CN"/>
        </w:rPr>
        <w:t>袁海花</w:t>
      </w:r>
      <w:r>
        <w:rPr>
          <w:rFonts w:hint="eastAsia" w:ascii="Times New Roman" w:hAnsi="Times New Roman" w:eastAsia="仿宋_GB2312"/>
          <w:color w:val="auto"/>
          <w:sz w:val="28"/>
          <w:szCs w:val="28"/>
          <w:lang w:eastAsia="zh-CN"/>
        </w:rPr>
        <w:t>、孙巍</w:t>
      </w:r>
      <w:r>
        <w:rPr>
          <w:rFonts w:hint="eastAsia" w:ascii="Times New Roman" w:hAnsi="Times New Roman" w:eastAsia="仿宋_GB2312"/>
          <w:sz w:val="28"/>
          <w:szCs w:val="28"/>
        </w:rPr>
        <w:t>）。</w:t>
      </w:r>
      <w:r>
        <w:rPr>
          <w:rFonts w:ascii="Times New Roman" w:hAnsi="Times New Roman" w:eastAsia="仿宋_GB2312"/>
          <w:sz w:val="28"/>
          <w:szCs w:val="28"/>
        </w:rPr>
        <w:t>配备检察</w:t>
      </w:r>
      <w:r>
        <w:rPr>
          <w:rFonts w:hint="eastAsia" w:ascii="Times New Roman" w:hAnsi="Times New Roman" w:eastAsia="仿宋_GB2312"/>
          <w:sz w:val="28"/>
          <w:szCs w:val="28"/>
        </w:rPr>
        <w:t>辅助人员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仿宋_GB2312"/>
          <w:sz w:val="28"/>
          <w:szCs w:val="28"/>
        </w:rPr>
        <w:t>人（肖勤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/>
          <w:sz w:val="28"/>
          <w:szCs w:val="28"/>
        </w:rPr>
        <w:t>王明君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/>
          <w:sz w:val="28"/>
          <w:szCs w:val="28"/>
        </w:rPr>
        <w:t>范梦洋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/>
          <w:sz w:val="28"/>
          <w:szCs w:val="28"/>
        </w:rPr>
        <w:t>陈淋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/>
          <w:sz w:val="28"/>
          <w:szCs w:val="28"/>
        </w:rPr>
        <w:t>赵志华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、金海燕</w:t>
      </w:r>
      <w:r>
        <w:rPr>
          <w:rFonts w:hint="eastAsia" w:ascii="Times New Roman" w:hAnsi="Times New Roman" w:eastAsia="仿宋_GB2312"/>
          <w:sz w:val="28"/>
          <w:szCs w:val="28"/>
        </w:rPr>
        <w:t>），法警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仿宋_GB2312"/>
          <w:sz w:val="28"/>
          <w:szCs w:val="28"/>
        </w:rPr>
        <w:t>人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（郝达、徐建、章小泉、肖俊）</w:t>
      </w:r>
      <w:r>
        <w:rPr>
          <w:rFonts w:hint="eastAsia" w:ascii="Times New Roman" w:hAnsi="Times New Roman" w:eastAsia="仿宋_GB2312"/>
          <w:sz w:val="28"/>
          <w:szCs w:val="28"/>
        </w:rPr>
        <w:t>，</w:t>
      </w:r>
      <w:r>
        <w:rPr>
          <w:rFonts w:ascii="Times New Roman" w:hAnsi="Times New Roman" w:eastAsia="仿宋_GB2312"/>
          <w:sz w:val="28"/>
          <w:szCs w:val="28"/>
        </w:rPr>
        <w:t>聘用制书记员</w:t>
      </w:r>
      <w:r>
        <w:rPr>
          <w:rFonts w:hint="eastAsia" w:ascii="Times New Roman" w:hAnsi="Times New Roman" w:eastAsia="仿宋_GB2312"/>
          <w:sz w:val="28"/>
          <w:szCs w:val="28"/>
        </w:rPr>
        <w:t>1人（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冒菲菲</w:t>
      </w:r>
      <w:r>
        <w:rPr>
          <w:rFonts w:hint="eastAsia" w:ascii="Times New Roman" w:hAnsi="Times New Roman" w:eastAsia="仿宋_GB2312"/>
          <w:sz w:val="28"/>
          <w:szCs w:val="28"/>
        </w:rPr>
        <w:t>）。</w:t>
      </w:r>
    </w:p>
    <w:p>
      <w:pPr>
        <w:spacing w:line="560" w:lineRule="exact"/>
        <w:ind w:firstLine="560" w:firstLineChars="2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  <w:lang w:eastAsia="zh-CN"/>
        </w:rPr>
        <w:t>驻看守所检察室</w:t>
      </w:r>
      <w:r>
        <w:rPr>
          <w:rFonts w:hint="eastAsia" w:ascii="Times New Roman" w:hAnsi="Times New Roman" w:eastAsia="仿宋_GB2312"/>
          <w:sz w:val="28"/>
          <w:szCs w:val="28"/>
        </w:rPr>
        <w:t>与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第二检察部</w:t>
      </w:r>
      <w:r>
        <w:rPr>
          <w:rFonts w:hint="eastAsia" w:ascii="Times New Roman" w:hAnsi="Times New Roman" w:eastAsia="仿宋_GB2312"/>
          <w:sz w:val="28"/>
          <w:szCs w:val="28"/>
        </w:rPr>
        <w:t>合署办公，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法警大队与第六检察部合署办公</w:t>
      </w:r>
      <w:r>
        <w:rPr>
          <w:rFonts w:hint="eastAsia" w:ascii="Times New Roman" w:hAnsi="Times New Roman" w:eastAsia="仿宋_GB2312"/>
          <w:sz w:val="28"/>
          <w:szCs w:val="28"/>
        </w:rPr>
        <w:t>。</w:t>
      </w:r>
    </w:p>
    <w:p>
      <w:pPr>
        <w:spacing w:line="560" w:lineRule="exact"/>
        <w:ind w:firstLine="480" w:firstLineChars="2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2C2C2C"/>
          <w:spacing w:val="0"/>
          <w:sz w:val="24"/>
          <w:szCs w:val="24"/>
          <w:lang w:eastAsia="zh-CN"/>
        </w:rPr>
        <w:t>注：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i w:val="0"/>
          <w:caps w:val="0"/>
          <w:color w:val="2C2C2C"/>
          <w:spacing w:val="0"/>
          <w:sz w:val="24"/>
          <w:szCs w:val="24"/>
        </w:rPr>
        <w:t>本院</w:t>
      </w:r>
      <w:r>
        <w:rPr>
          <w:rFonts w:hint="eastAsia" w:ascii="宋体" w:hAnsi="宋体" w:eastAsia="宋体" w:cs="宋体"/>
          <w:i w:val="0"/>
          <w:caps w:val="0"/>
          <w:color w:val="2C2C2C"/>
          <w:spacing w:val="0"/>
          <w:sz w:val="24"/>
          <w:szCs w:val="24"/>
          <w:lang w:eastAsia="zh-CN"/>
        </w:rPr>
        <w:t>检察长、副检察长、检委会专职委员不在各内设机构</w:t>
      </w:r>
      <w:r>
        <w:rPr>
          <w:rFonts w:hint="eastAsia" w:ascii="宋体" w:hAnsi="宋体" w:eastAsia="宋体" w:cs="宋体"/>
          <w:i w:val="0"/>
          <w:caps w:val="0"/>
          <w:color w:val="2C2C2C"/>
          <w:spacing w:val="0"/>
          <w:sz w:val="24"/>
          <w:szCs w:val="24"/>
        </w:rPr>
        <w:t>。</w:t>
      </w:r>
    </w:p>
    <w:p>
      <w:pPr>
        <w:spacing w:line="600" w:lineRule="exact"/>
        <w:jc w:val="left"/>
        <w:rPr>
          <w:rFonts w:hint="eastAsia" w:ascii="Times New Roman" w:hAnsi="Times New Roman" w:eastAsia="宋体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     2、</w:t>
      </w:r>
      <w:r>
        <w:rPr>
          <w:rFonts w:hint="eastAsia" w:ascii="宋体" w:hAnsi="宋体" w:eastAsia="宋体" w:cs="宋体"/>
          <w:i w:val="0"/>
          <w:caps w:val="0"/>
          <w:color w:val="2C2C2C"/>
          <w:spacing w:val="0"/>
          <w:sz w:val="24"/>
          <w:szCs w:val="24"/>
        </w:rPr>
        <w:t>※蓝色字体标注的为员额检察官</w:t>
      </w:r>
      <w:r>
        <w:rPr>
          <w:rFonts w:hint="eastAsia" w:ascii="宋体" w:hAnsi="宋体" w:cs="宋体"/>
          <w:i w:val="0"/>
          <w:caps w:val="0"/>
          <w:color w:val="2C2C2C"/>
          <w:spacing w:val="0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spacing w:line="600" w:lineRule="exact"/>
        <w:jc w:val="center"/>
        <w:rPr>
          <w:rFonts w:ascii="Times New Roman" w:hAnsi="Times New Roman"/>
          <w:sz w:val="28"/>
          <w:szCs w:val="28"/>
        </w:rPr>
      </w:pPr>
    </w:p>
    <w:sectPr>
      <w:footerReference r:id="rId3" w:type="default"/>
      <w:pgSz w:w="11906" w:h="16838"/>
      <w:pgMar w:top="1814" w:right="1474" w:bottom="1814" w:left="1474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10683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15"/>
    <w:rsid w:val="000016B7"/>
    <w:rsid w:val="00014615"/>
    <w:rsid w:val="00022EF3"/>
    <w:rsid w:val="0003295F"/>
    <w:rsid w:val="00067A54"/>
    <w:rsid w:val="0008480E"/>
    <w:rsid w:val="000D4102"/>
    <w:rsid w:val="000F6C72"/>
    <w:rsid w:val="00104FC5"/>
    <w:rsid w:val="00116E8A"/>
    <w:rsid w:val="00123EBB"/>
    <w:rsid w:val="0012591D"/>
    <w:rsid w:val="001370E6"/>
    <w:rsid w:val="001820E7"/>
    <w:rsid w:val="001824C8"/>
    <w:rsid w:val="001A1170"/>
    <w:rsid w:val="001C1A12"/>
    <w:rsid w:val="001F3802"/>
    <w:rsid w:val="002001FB"/>
    <w:rsid w:val="00225251"/>
    <w:rsid w:val="002520B8"/>
    <w:rsid w:val="002709F7"/>
    <w:rsid w:val="002775E8"/>
    <w:rsid w:val="0027795A"/>
    <w:rsid w:val="00285D01"/>
    <w:rsid w:val="00294DDF"/>
    <w:rsid w:val="002B69B3"/>
    <w:rsid w:val="002B6CE1"/>
    <w:rsid w:val="00313C15"/>
    <w:rsid w:val="00314E64"/>
    <w:rsid w:val="00352E95"/>
    <w:rsid w:val="00356704"/>
    <w:rsid w:val="00377CF4"/>
    <w:rsid w:val="00382731"/>
    <w:rsid w:val="003C321D"/>
    <w:rsid w:val="003C504B"/>
    <w:rsid w:val="003D4057"/>
    <w:rsid w:val="003D755A"/>
    <w:rsid w:val="003F5EB2"/>
    <w:rsid w:val="004039A0"/>
    <w:rsid w:val="00423EB2"/>
    <w:rsid w:val="004240F5"/>
    <w:rsid w:val="004279DC"/>
    <w:rsid w:val="00446418"/>
    <w:rsid w:val="00463EEA"/>
    <w:rsid w:val="004760A3"/>
    <w:rsid w:val="00476B79"/>
    <w:rsid w:val="00486A4B"/>
    <w:rsid w:val="004928C0"/>
    <w:rsid w:val="004C5C59"/>
    <w:rsid w:val="004E12E2"/>
    <w:rsid w:val="005137FE"/>
    <w:rsid w:val="00521CA3"/>
    <w:rsid w:val="00531E5C"/>
    <w:rsid w:val="005353DE"/>
    <w:rsid w:val="00580A0C"/>
    <w:rsid w:val="005825EE"/>
    <w:rsid w:val="005875AD"/>
    <w:rsid w:val="00597ED2"/>
    <w:rsid w:val="005A4A8E"/>
    <w:rsid w:val="005C7799"/>
    <w:rsid w:val="005E6F97"/>
    <w:rsid w:val="005F32E6"/>
    <w:rsid w:val="005F595D"/>
    <w:rsid w:val="006012D3"/>
    <w:rsid w:val="00604C58"/>
    <w:rsid w:val="006148D5"/>
    <w:rsid w:val="00623680"/>
    <w:rsid w:val="00655BB9"/>
    <w:rsid w:val="006628A0"/>
    <w:rsid w:val="006C625D"/>
    <w:rsid w:val="006D2169"/>
    <w:rsid w:val="006F2F20"/>
    <w:rsid w:val="006F7834"/>
    <w:rsid w:val="007012E9"/>
    <w:rsid w:val="007175D4"/>
    <w:rsid w:val="00732C9A"/>
    <w:rsid w:val="007400B5"/>
    <w:rsid w:val="00755761"/>
    <w:rsid w:val="00776AF6"/>
    <w:rsid w:val="00782F5C"/>
    <w:rsid w:val="00792D15"/>
    <w:rsid w:val="007940AB"/>
    <w:rsid w:val="007A4A0E"/>
    <w:rsid w:val="007C4A36"/>
    <w:rsid w:val="007C5980"/>
    <w:rsid w:val="007D329C"/>
    <w:rsid w:val="007E1DE9"/>
    <w:rsid w:val="007F7F6B"/>
    <w:rsid w:val="00810AF2"/>
    <w:rsid w:val="00822D7E"/>
    <w:rsid w:val="00833011"/>
    <w:rsid w:val="008441AB"/>
    <w:rsid w:val="008A5B80"/>
    <w:rsid w:val="008C614C"/>
    <w:rsid w:val="008D393C"/>
    <w:rsid w:val="008E37F1"/>
    <w:rsid w:val="008F6E5C"/>
    <w:rsid w:val="00923AB5"/>
    <w:rsid w:val="009251B5"/>
    <w:rsid w:val="009326C0"/>
    <w:rsid w:val="0093275D"/>
    <w:rsid w:val="00945B7B"/>
    <w:rsid w:val="009533D3"/>
    <w:rsid w:val="00967116"/>
    <w:rsid w:val="00975BC5"/>
    <w:rsid w:val="00990D4C"/>
    <w:rsid w:val="00993B6A"/>
    <w:rsid w:val="009B7273"/>
    <w:rsid w:val="009D7159"/>
    <w:rsid w:val="009F0170"/>
    <w:rsid w:val="009F36DA"/>
    <w:rsid w:val="009F6624"/>
    <w:rsid w:val="00A055FB"/>
    <w:rsid w:val="00A056F5"/>
    <w:rsid w:val="00A07438"/>
    <w:rsid w:val="00A17106"/>
    <w:rsid w:val="00A35E4B"/>
    <w:rsid w:val="00A52C3A"/>
    <w:rsid w:val="00A77CE7"/>
    <w:rsid w:val="00A85417"/>
    <w:rsid w:val="00A92125"/>
    <w:rsid w:val="00AB481E"/>
    <w:rsid w:val="00AE0BA8"/>
    <w:rsid w:val="00AF023B"/>
    <w:rsid w:val="00AF2A3B"/>
    <w:rsid w:val="00B338F5"/>
    <w:rsid w:val="00B51BC1"/>
    <w:rsid w:val="00B560A2"/>
    <w:rsid w:val="00B639AF"/>
    <w:rsid w:val="00BA1D95"/>
    <w:rsid w:val="00BD204E"/>
    <w:rsid w:val="00BF28E5"/>
    <w:rsid w:val="00BF49EF"/>
    <w:rsid w:val="00C44350"/>
    <w:rsid w:val="00C47E4F"/>
    <w:rsid w:val="00C546A6"/>
    <w:rsid w:val="00C60F2A"/>
    <w:rsid w:val="00C9564D"/>
    <w:rsid w:val="00CB1DD8"/>
    <w:rsid w:val="00CB3804"/>
    <w:rsid w:val="00CE5924"/>
    <w:rsid w:val="00D01827"/>
    <w:rsid w:val="00D85678"/>
    <w:rsid w:val="00D87263"/>
    <w:rsid w:val="00D90912"/>
    <w:rsid w:val="00D90B29"/>
    <w:rsid w:val="00D91788"/>
    <w:rsid w:val="00D964CD"/>
    <w:rsid w:val="00DA0776"/>
    <w:rsid w:val="00DC31AC"/>
    <w:rsid w:val="00DD494C"/>
    <w:rsid w:val="00DF15CF"/>
    <w:rsid w:val="00E123EA"/>
    <w:rsid w:val="00E12423"/>
    <w:rsid w:val="00E16EF5"/>
    <w:rsid w:val="00E2656A"/>
    <w:rsid w:val="00E31045"/>
    <w:rsid w:val="00E47CBA"/>
    <w:rsid w:val="00E5128A"/>
    <w:rsid w:val="00E71047"/>
    <w:rsid w:val="00E86965"/>
    <w:rsid w:val="00E9749B"/>
    <w:rsid w:val="00EF15BE"/>
    <w:rsid w:val="00F2098E"/>
    <w:rsid w:val="00F85C4B"/>
    <w:rsid w:val="00F92C98"/>
    <w:rsid w:val="00F973D8"/>
    <w:rsid w:val="00FC65D3"/>
    <w:rsid w:val="00FF54D1"/>
    <w:rsid w:val="11C109FE"/>
    <w:rsid w:val="139C7FEE"/>
    <w:rsid w:val="1B625106"/>
    <w:rsid w:val="29794BD9"/>
    <w:rsid w:val="384678F1"/>
    <w:rsid w:val="3FAC1E99"/>
    <w:rsid w:val="4339085F"/>
    <w:rsid w:val="4E4B410A"/>
    <w:rsid w:val="5DE34987"/>
    <w:rsid w:val="70AA2F17"/>
    <w:rsid w:val="7162730D"/>
    <w:rsid w:val="73F45C2D"/>
    <w:rsid w:val="7A7069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17720E-F952-4D7C-9FA5-8BF31C846A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112</Words>
  <Characters>641</Characters>
  <Lines>5</Lines>
  <Paragraphs>1</Paragraphs>
  <TotalTime>0</TotalTime>
  <ScaleCrop>false</ScaleCrop>
  <LinksUpToDate>false</LinksUpToDate>
  <CharactersWithSpaces>752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2018-06-13T08:10:00Z</dcterms:created>
  <dc:creator>hxx</dc:creator>
  <cp:lastModifiedBy>如果了2011</cp:lastModifiedBy>
  <cp:lastPrinted>2018-07-02T07:04:00Z</cp:lastPrinted>
  <dcterms:modified xsi:type="dcterms:W3CDTF">2020-09-07T07:36:01Z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